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BA" w:rsidRDefault="004C74BA" w:rsidP="004C74BA">
      <w:pPr>
        <w:spacing w:after="240"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A30A04">
        <w:rPr>
          <w:rFonts w:ascii="Times New Roman" w:hAnsi="Times New Roman" w:cs="Times New Roman"/>
          <w:b/>
          <w:sz w:val="24"/>
          <w:szCs w:val="24"/>
          <w:highlight w:val="yellow"/>
          <w:u w:val="single"/>
        </w:rPr>
        <w:t>VERY HIGH</w:t>
      </w:r>
      <w:r w:rsidR="001E1120" w:rsidRPr="003C1D91">
        <w:rPr>
          <w:rFonts w:ascii="Times New Roman" w:hAnsi="Times New Roman" w:cs="Times New Roman"/>
          <w:b/>
          <w:sz w:val="24"/>
          <w:szCs w:val="24"/>
          <w:highlight w:val="yellow"/>
          <w:u w:val="single"/>
        </w:rPr>
        <w:t xml:space="preserve">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2020-91</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w:t>
      </w:r>
      <w:r w:rsidR="006B1D27" w:rsidRPr="006B1D27">
        <w:rPr>
          <w:rFonts w:ascii="Times New Roman" w:hAnsi="Times New Roman" w:cs="Times New Roman"/>
          <w:sz w:val="24"/>
          <w:szCs w:val="24"/>
          <w:highlight w:val="yellow"/>
        </w:rPr>
        <w:lastRenderedPageBreak/>
        <w:t xml:space="preserve">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 xml:space="preserve">nducting a deep </w:t>
      </w:r>
      <w:r w:rsidR="004D0F7E">
        <w:rPr>
          <w:rFonts w:ascii="Times New Roman" w:hAnsi="Times New Roman" w:cs="Times New Roman"/>
          <w:sz w:val="24"/>
          <w:szCs w:val="24"/>
        </w:rPr>
        <w:lastRenderedPageBreak/>
        <w:t>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A30A04" w:rsidRPr="00A30A04" w:rsidRDefault="00A30A04" w:rsidP="00A30A04">
      <w:pPr>
        <w:spacing w:after="240" w:line="240" w:lineRule="auto"/>
        <w:jc w:val="both"/>
        <w:rPr>
          <w:rFonts w:ascii="Times New Roman" w:hAnsi="Times New Roman" w:cs="Times New Roman"/>
          <w:sz w:val="24"/>
          <w:szCs w:val="24"/>
        </w:rPr>
      </w:pPr>
      <w:r w:rsidRPr="00A30A04">
        <w:rPr>
          <w:rFonts w:ascii="Times New Roman" w:hAnsi="Times New Roman" w:cs="Times New Roman"/>
          <w:sz w:val="24"/>
          <w:szCs w:val="24"/>
        </w:rPr>
        <w:t xml:space="preserve">Employees’ “worker exposure” is classified as very high risk by the Occupational Safety and Health Administration’s guidance because they have a high potential for exposure to known or suspected sources of COVID-19 during specific medical, postmortem, or laboratory procedures.     </w:t>
      </w:r>
    </w:p>
    <w:p w:rsidR="00306794" w:rsidRDefault="00A30A04" w:rsidP="00A30A04">
      <w:pPr>
        <w:spacing w:after="240" w:line="240" w:lineRule="auto"/>
        <w:jc w:val="both"/>
        <w:rPr>
          <w:rFonts w:ascii="Times New Roman" w:hAnsi="Times New Roman" w:cs="Times New Roman"/>
          <w:sz w:val="24"/>
          <w:szCs w:val="24"/>
        </w:rPr>
      </w:pPr>
      <w:r w:rsidRPr="00A30A04">
        <w:rPr>
          <w:rFonts w:ascii="Times New Roman" w:hAnsi="Times New Roman" w:cs="Times New Roman"/>
          <w:sz w:val="24"/>
          <w:szCs w:val="24"/>
        </w:rPr>
        <w:t>Given this classification, Company provides the following controls in addition to the above-summarized prevention efforts: offering appropriate personal protective equipment and complying with all infectious-disease requirements for healthcare facilities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Employees who display COVID-19 symptoms, such as </w:t>
      </w:r>
      <w:r w:rsidR="00FC112D">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sidR="008D480E">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w:t>
      </w:r>
      <w:r w:rsidR="004A31FC">
        <w:rPr>
          <w:rFonts w:ascii="Times New Roman" w:hAnsi="Times New Roman" w:cs="Times New Roman"/>
          <w:sz w:val="24"/>
          <w:szCs w:val="24"/>
        </w:rPr>
        <w:t xml:space="preserve"> of 100.4 degrees or greater</w:t>
      </w:r>
      <w:r>
        <w:rPr>
          <w:rFonts w:ascii="Times New Roman" w:hAnsi="Times New Roman" w:cs="Times New Roman"/>
          <w:sz w:val="24"/>
          <w:szCs w:val="24"/>
        </w:rPr>
        <w:t>, cough, shortness of b</w:t>
      </w:r>
      <w:r w:rsidR="00380F4F">
        <w:rPr>
          <w:rFonts w:ascii="Times New Roman" w:hAnsi="Times New Roman" w:cs="Times New Roman"/>
          <w:sz w:val="24"/>
          <w:szCs w:val="24"/>
        </w:rPr>
        <w:t>reath</w:t>
      </w:r>
      <w:r w:rsidR="005042FF">
        <w:rPr>
          <w:rFonts w:ascii="Times New Roman" w:hAnsi="Times New Roman" w:cs="Times New Roman"/>
          <w:sz w:val="24"/>
          <w:szCs w:val="24"/>
        </w:rPr>
        <w:t xml:space="preserve"> or</w:t>
      </w:r>
      <w:r w:rsidR="00380F4F">
        <w:rPr>
          <w:rFonts w:ascii="Times New Roman" w:hAnsi="Times New Roman" w:cs="Times New Roman"/>
          <w:sz w:val="24"/>
          <w:szCs w:val="24"/>
        </w:rPr>
        <w:t xml:space="preserve"> </w:t>
      </w:r>
      <w:r w:rsidR="005042FF">
        <w:rPr>
          <w:rFonts w:ascii="Times New Roman" w:hAnsi="Times New Roman" w:cs="Times New Roman"/>
          <w:sz w:val="24"/>
          <w:szCs w:val="24"/>
        </w:rPr>
        <w:t xml:space="preserve">difficulty breathing, chills, muscle pain, </w:t>
      </w:r>
      <w:r w:rsidR="00380F4F">
        <w:rPr>
          <w:rFonts w:ascii="Times New Roman" w:hAnsi="Times New Roman" w:cs="Times New Roman"/>
          <w:sz w:val="24"/>
          <w:szCs w:val="24"/>
        </w:rPr>
        <w:t xml:space="preserve">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internationally or domestically 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CB01DC" w:rsidRPr="00CB01DC">
        <w:rPr>
          <w:rFonts w:ascii="Times New Roman" w:hAnsi="Times New Roman" w:cs="Times New Roman"/>
          <w:sz w:val="24"/>
          <w:szCs w:val="24"/>
          <w:highlight w:val="yellow"/>
        </w:rPr>
        <w:t>FOR OAKLAND AND WASHTENAW COUNTIES, ANY TRAVEL IS INCLUDED; FOR WAYNE COUNTY, NEED ONLY ASK ABOUT TRAVEL VIA AIRPLANE; DOMESTIC TRAVEL DEFINED AS TRAVEL OUTSIDE THE STATE OF MICHIGAN.</w:t>
      </w:r>
      <w:r w:rsidR="00CB01DC">
        <w:rPr>
          <w:rFonts w:ascii="Times New Roman" w:hAnsi="Times New Roman" w:cs="Times New Roman"/>
          <w:sz w:val="24"/>
          <w:szCs w:val="24"/>
        </w:rPr>
        <w:t>]</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90" w:rsidRDefault="00502C90" w:rsidP="005F20D2">
      <w:pPr>
        <w:spacing w:after="0" w:line="240" w:lineRule="auto"/>
      </w:pPr>
      <w:r>
        <w:separator/>
      </w:r>
    </w:p>
  </w:endnote>
  <w:endnote w:type="continuationSeparator" w:id="0">
    <w:p w:rsidR="00502C90" w:rsidRDefault="00502C90"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234b37fe-a672-4d40-8498-9024"/>
  <w:p w:rsidR="00DA0C7D" w:rsidRDefault="00DA0C7D">
    <w:pPr>
      <w:pStyle w:val="DocID"/>
    </w:pPr>
    <w:r>
      <w:fldChar w:fldCharType="begin"/>
    </w:r>
    <w:r>
      <w:instrText xml:space="preserve">  DOCPROPERTY "CUS_DocIDChunk0" </w:instrText>
    </w:r>
    <w:r>
      <w:fldChar w:fldCharType="separate"/>
    </w:r>
    <w:r>
      <w:rPr>
        <w:noProof/>
      </w:rPr>
      <w:t>Bodman_16757329_1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DA0C7D" w:rsidRPr="00F94DC2" w:rsidRDefault="00DA0C7D" w:rsidP="00F94DC2">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C72618">
          <w:rPr>
            <w:rFonts w:ascii="Times New Roman" w:hAnsi="Times New Roman" w:cs="Times New Roman"/>
            <w:noProof/>
          </w:rPr>
          <w:t>5</w:t>
        </w:r>
        <w:r w:rsidRPr="00600F37">
          <w:rPr>
            <w:rFonts w:ascii="Times New Roman" w:hAnsi="Times New Roman" w:cs="Times New Roman"/>
            <w:noProof/>
          </w:rPr>
          <w:fldChar w:fldCharType="end"/>
        </w:r>
      </w:p>
    </w:sdtContent>
  </w:sdt>
  <w:p w:rsidR="00DA0C7D" w:rsidRDefault="00DA0C7D">
    <w:pPr>
      <w:pStyle w:val="DocID"/>
    </w:pPr>
    <w:bookmarkStart w:id="2" w:name="_iDocIDFieldf6371d2f-e0a8-48ee-b001-6275"/>
    <w:r>
      <w:rPr>
        <w:noProof/>
      </w:rPr>
      <w:t>Bodman_16757329_1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d2a2449d-5014-49b5-bc2b-2ea8"/>
  <w:p w:rsidR="00DA0C7D" w:rsidRDefault="00DA0C7D">
    <w:pPr>
      <w:pStyle w:val="DocID"/>
    </w:pPr>
    <w:r>
      <w:fldChar w:fldCharType="begin"/>
    </w:r>
    <w:r>
      <w:instrText xml:space="preserve">  DOCPROPERTY "CUS_DocIDChunk0" </w:instrText>
    </w:r>
    <w:r>
      <w:fldChar w:fldCharType="separate"/>
    </w:r>
    <w:r>
      <w:rPr>
        <w:noProof/>
      </w:rPr>
      <w:t>Bodman_16757329_1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90" w:rsidRDefault="00502C90" w:rsidP="005F20D2">
      <w:pPr>
        <w:spacing w:after="0" w:line="240" w:lineRule="auto"/>
      </w:pPr>
      <w:r>
        <w:separator/>
      </w:r>
    </w:p>
  </w:footnote>
  <w:footnote w:type="continuationSeparator" w:id="0">
    <w:p w:rsidR="00502C90" w:rsidRDefault="00502C90"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9BB"/>
    <w:rsid w:val="00037C6A"/>
    <w:rsid w:val="00040D08"/>
    <w:rsid w:val="00041CD6"/>
    <w:rsid w:val="000466B9"/>
    <w:rsid w:val="00055AFA"/>
    <w:rsid w:val="00055C06"/>
    <w:rsid w:val="000C460D"/>
    <w:rsid w:val="000C5A02"/>
    <w:rsid w:val="000D6CAB"/>
    <w:rsid w:val="000F0FF5"/>
    <w:rsid w:val="000F60E2"/>
    <w:rsid w:val="00105651"/>
    <w:rsid w:val="00114697"/>
    <w:rsid w:val="00114DF5"/>
    <w:rsid w:val="0012020E"/>
    <w:rsid w:val="00126A95"/>
    <w:rsid w:val="00133A20"/>
    <w:rsid w:val="00133B58"/>
    <w:rsid w:val="00133ED6"/>
    <w:rsid w:val="00137809"/>
    <w:rsid w:val="00137BB4"/>
    <w:rsid w:val="0014276F"/>
    <w:rsid w:val="001904D9"/>
    <w:rsid w:val="00195AD2"/>
    <w:rsid w:val="001B734D"/>
    <w:rsid w:val="001C17DF"/>
    <w:rsid w:val="001C5878"/>
    <w:rsid w:val="001D613C"/>
    <w:rsid w:val="001D784B"/>
    <w:rsid w:val="001E1120"/>
    <w:rsid w:val="00203884"/>
    <w:rsid w:val="002265F9"/>
    <w:rsid w:val="00252042"/>
    <w:rsid w:val="00253D10"/>
    <w:rsid w:val="00255837"/>
    <w:rsid w:val="00277EAE"/>
    <w:rsid w:val="00287488"/>
    <w:rsid w:val="00296FD2"/>
    <w:rsid w:val="002A3104"/>
    <w:rsid w:val="002A64FB"/>
    <w:rsid w:val="002B5478"/>
    <w:rsid w:val="002C15AC"/>
    <w:rsid w:val="002E245A"/>
    <w:rsid w:val="002F309A"/>
    <w:rsid w:val="002F4082"/>
    <w:rsid w:val="00306794"/>
    <w:rsid w:val="0031581F"/>
    <w:rsid w:val="00330DFF"/>
    <w:rsid w:val="003363A6"/>
    <w:rsid w:val="00341247"/>
    <w:rsid w:val="003557E4"/>
    <w:rsid w:val="003739A3"/>
    <w:rsid w:val="00375914"/>
    <w:rsid w:val="00380F4F"/>
    <w:rsid w:val="00383603"/>
    <w:rsid w:val="0038473A"/>
    <w:rsid w:val="0038799A"/>
    <w:rsid w:val="00392FBF"/>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4A04"/>
    <w:rsid w:val="00487D36"/>
    <w:rsid w:val="004A1186"/>
    <w:rsid w:val="004A31FC"/>
    <w:rsid w:val="004B0FE0"/>
    <w:rsid w:val="004C2663"/>
    <w:rsid w:val="004C7133"/>
    <w:rsid w:val="004C74BA"/>
    <w:rsid w:val="004D0F7E"/>
    <w:rsid w:val="004E6AAD"/>
    <w:rsid w:val="004F5139"/>
    <w:rsid w:val="00502C90"/>
    <w:rsid w:val="005042FF"/>
    <w:rsid w:val="0050685D"/>
    <w:rsid w:val="00515182"/>
    <w:rsid w:val="00527973"/>
    <w:rsid w:val="0055592C"/>
    <w:rsid w:val="0058155D"/>
    <w:rsid w:val="005A7468"/>
    <w:rsid w:val="005A7843"/>
    <w:rsid w:val="005B458F"/>
    <w:rsid w:val="005B486B"/>
    <w:rsid w:val="005B49E8"/>
    <w:rsid w:val="005C0211"/>
    <w:rsid w:val="005E3608"/>
    <w:rsid w:val="005E7128"/>
    <w:rsid w:val="005F20D2"/>
    <w:rsid w:val="005F2143"/>
    <w:rsid w:val="00600F37"/>
    <w:rsid w:val="00607EA4"/>
    <w:rsid w:val="00611B56"/>
    <w:rsid w:val="0062687D"/>
    <w:rsid w:val="00630417"/>
    <w:rsid w:val="0063094D"/>
    <w:rsid w:val="00635805"/>
    <w:rsid w:val="006413D3"/>
    <w:rsid w:val="0064249F"/>
    <w:rsid w:val="00644A59"/>
    <w:rsid w:val="00654C6F"/>
    <w:rsid w:val="00662C1C"/>
    <w:rsid w:val="00694B63"/>
    <w:rsid w:val="006B063F"/>
    <w:rsid w:val="006B1D27"/>
    <w:rsid w:val="006C01AD"/>
    <w:rsid w:val="006E5B90"/>
    <w:rsid w:val="006E79E7"/>
    <w:rsid w:val="0070398B"/>
    <w:rsid w:val="00711B02"/>
    <w:rsid w:val="007145BF"/>
    <w:rsid w:val="007161FC"/>
    <w:rsid w:val="00724C8A"/>
    <w:rsid w:val="0072610E"/>
    <w:rsid w:val="0073510A"/>
    <w:rsid w:val="00743200"/>
    <w:rsid w:val="007755DC"/>
    <w:rsid w:val="007821B9"/>
    <w:rsid w:val="00790AF7"/>
    <w:rsid w:val="00793E90"/>
    <w:rsid w:val="007E30A7"/>
    <w:rsid w:val="007E526D"/>
    <w:rsid w:val="0080125D"/>
    <w:rsid w:val="00824DDB"/>
    <w:rsid w:val="00831FD2"/>
    <w:rsid w:val="00843F8B"/>
    <w:rsid w:val="0086316F"/>
    <w:rsid w:val="00890704"/>
    <w:rsid w:val="00893432"/>
    <w:rsid w:val="00893A9C"/>
    <w:rsid w:val="00896FDA"/>
    <w:rsid w:val="008A4172"/>
    <w:rsid w:val="008A7D38"/>
    <w:rsid w:val="008D480E"/>
    <w:rsid w:val="008D78C3"/>
    <w:rsid w:val="008E6642"/>
    <w:rsid w:val="008E6911"/>
    <w:rsid w:val="009140B1"/>
    <w:rsid w:val="00915609"/>
    <w:rsid w:val="00920321"/>
    <w:rsid w:val="00922ADE"/>
    <w:rsid w:val="00926E06"/>
    <w:rsid w:val="0093011E"/>
    <w:rsid w:val="0095624F"/>
    <w:rsid w:val="00985CFC"/>
    <w:rsid w:val="0098619D"/>
    <w:rsid w:val="009A3B48"/>
    <w:rsid w:val="009C3891"/>
    <w:rsid w:val="009D1AAA"/>
    <w:rsid w:val="009D57E0"/>
    <w:rsid w:val="009E438E"/>
    <w:rsid w:val="009E6169"/>
    <w:rsid w:val="009F399E"/>
    <w:rsid w:val="00A039D9"/>
    <w:rsid w:val="00A061F7"/>
    <w:rsid w:val="00A13C73"/>
    <w:rsid w:val="00A1671B"/>
    <w:rsid w:val="00A30A04"/>
    <w:rsid w:val="00A3619B"/>
    <w:rsid w:val="00A73E50"/>
    <w:rsid w:val="00A740C0"/>
    <w:rsid w:val="00A7423A"/>
    <w:rsid w:val="00A74CAC"/>
    <w:rsid w:val="00A852BD"/>
    <w:rsid w:val="00A91812"/>
    <w:rsid w:val="00AB02BA"/>
    <w:rsid w:val="00AD1786"/>
    <w:rsid w:val="00AF6822"/>
    <w:rsid w:val="00B03E6C"/>
    <w:rsid w:val="00B13B0C"/>
    <w:rsid w:val="00B27554"/>
    <w:rsid w:val="00B30D50"/>
    <w:rsid w:val="00B37929"/>
    <w:rsid w:val="00B45378"/>
    <w:rsid w:val="00B63C56"/>
    <w:rsid w:val="00B63C87"/>
    <w:rsid w:val="00B6586D"/>
    <w:rsid w:val="00B70EEB"/>
    <w:rsid w:val="00B83AE9"/>
    <w:rsid w:val="00B94B8E"/>
    <w:rsid w:val="00BB5EC6"/>
    <w:rsid w:val="00BB5FC4"/>
    <w:rsid w:val="00BD1C3D"/>
    <w:rsid w:val="00BD2D08"/>
    <w:rsid w:val="00BF6ABB"/>
    <w:rsid w:val="00C20B8E"/>
    <w:rsid w:val="00C21BCC"/>
    <w:rsid w:val="00C2255E"/>
    <w:rsid w:val="00C262A9"/>
    <w:rsid w:val="00C4750B"/>
    <w:rsid w:val="00C50F03"/>
    <w:rsid w:val="00C53C90"/>
    <w:rsid w:val="00C72618"/>
    <w:rsid w:val="00C76F3E"/>
    <w:rsid w:val="00C85348"/>
    <w:rsid w:val="00C9106E"/>
    <w:rsid w:val="00C94082"/>
    <w:rsid w:val="00C95783"/>
    <w:rsid w:val="00CB0056"/>
    <w:rsid w:val="00CB01DC"/>
    <w:rsid w:val="00CD3F04"/>
    <w:rsid w:val="00CE0CB1"/>
    <w:rsid w:val="00CE721A"/>
    <w:rsid w:val="00CF1644"/>
    <w:rsid w:val="00CF502C"/>
    <w:rsid w:val="00CF546B"/>
    <w:rsid w:val="00D06A2E"/>
    <w:rsid w:val="00D105EC"/>
    <w:rsid w:val="00D108BA"/>
    <w:rsid w:val="00D161E8"/>
    <w:rsid w:val="00D35724"/>
    <w:rsid w:val="00D55213"/>
    <w:rsid w:val="00D62E3B"/>
    <w:rsid w:val="00D63A61"/>
    <w:rsid w:val="00D76FB4"/>
    <w:rsid w:val="00D845BD"/>
    <w:rsid w:val="00DA0C7D"/>
    <w:rsid w:val="00DA1A03"/>
    <w:rsid w:val="00DC51EF"/>
    <w:rsid w:val="00E01E95"/>
    <w:rsid w:val="00E109BB"/>
    <w:rsid w:val="00E14884"/>
    <w:rsid w:val="00E2201E"/>
    <w:rsid w:val="00E26411"/>
    <w:rsid w:val="00E41EFC"/>
    <w:rsid w:val="00E453DC"/>
    <w:rsid w:val="00E64195"/>
    <w:rsid w:val="00E7650F"/>
    <w:rsid w:val="00E83B64"/>
    <w:rsid w:val="00E91C8F"/>
    <w:rsid w:val="00EA7E32"/>
    <w:rsid w:val="00EF405F"/>
    <w:rsid w:val="00EF6846"/>
    <w:rsid w:val="00F04A65"/>
    <w:rsid w:val="00F17BC9"/>
    <w:rsid w:val="00F36445"/>
    <w:rsid w:val="00F43EB0"/>
    <w:rsid w:val="00F47A74"/>
    <w:rsid w:val="00F6572D"/>
    <w:rsid w:val="00F70F2A"/>
    <w:rsid w:val="00F70F3E"/>
    <w:rsid w:val="00F774EA"/>
    <w:rsid w:val="00FB7B2B"/>
    <w:rsid w:val="00FC112D"/>
    <w:rsid w:val="00FC728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88C2-B4F8-4261-9F61-9B90B6CC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3051</Words>
  <Characters>17876</Characters>
  <Application>Microsoft Office Word</Application>
  <DocSecurity>0</DocSecurity>
  <Lines>300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